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C0" w:rsidRPr="009724B8" w:rsidRDefault="009577C0" w:rsidP="009577C0">
      <w:pPr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>РЕПУБЛИКА СРБИЈА</w:t>
      </w: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>НАРОДНА СКУПШТИНА</w:t>
      </w: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 xml:space="preserve">Одбор за уставна питања </w:t>
      </w: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>и законодавство</w:t>
      </w:r>
    </w:p>
    <w:p w:rsidR="009577C0" w:rsidRPr="009724B8" w:rsidRDefault="009577C0" w:rsidP="009577C0">
      <w:pPr>
        <w:jc w:val="left"/>
        <w:rPr>
          <w:rFonts w:eastAsia="Calibri" w:cs="Times New Roman"/>
          <w:szCs w:val="24"/>
        </w:rPr>
      </w:pPr>
      <w:r w:rsidRPr="009724B8">
        <w:rPr>
          <w:rFonts w:eastAsia="Calibri" w:cs="Times New Roman"/>
          <w:szCs w:val="24"/>
          <w:lang w:val="sr-Cyrl-RS"/>
        </w:rPr>
        <w:t>04 Број: 06-2</w:t>
      </w:r>
      <w:r w:rsidRPr="00752730">
        <w:rPr>
          <w:rFonts w:eastAsia="Calibri" w:cs="Times New Roman"/>
          <w:color w:val="000000" w:themeColor="text1"/>
          <w:szCs w:val="24"/>
          <w:lang w:val="sr-Cyrl-RS"/>
        </w:rPr>
        <w:t>/</w:t>
      </w:r>
      <w:r w:rsidR="00734B47">
        <w:rPr>
          <w:rFonts w:eastAsia="Calibri" w:cs="Times New Roman"/>
          <w:color w:val="000000" w:themeColor="text1"/>
          <w:szCs w:val="24"/>
        </w:rPr>
        <w:t>223</w:t>
      </w:r>
      <w:r w:rsidRPr="009724B8">
        <w:rPr>
          <w:rFonts w:eastAsia="Calibri" w:cs="Times New Roman"/>
          <w:szCs w:val="24"/>
          <w:lang w:val="sr-Cyrl-RS"/>
        </w:rPr>
        <w:t>-20</w:t>
      </w:r>
    </w:p>
    <w:p w:rsidR="009577C0" w:rsidRPr="009724B8" w:rsidRDefault="00BC5C5A" w:rsidP="009577C0">
      <w:pPr>
        <w:jc w:val="left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17</w:t>
      </w:r>
      <w:r w:rsidR="009577C0" w:rsidRPr="00514A82">
        <w:rPr>
          <w:rFonts w:eastAsia="Calibri" w:cs="Times New Roman"/>
          <w:szCs w:val="24"/>
          <w:lang w:val="sr-Cyrl-RS"/>
        </w:rPr>
        <w:t xml:space="preserve">. </w:t>
      </w:r>
      <w:r w:rsidR="009577C0" w:rsidRPr="009724B8">
        <w:rPr>
          <w:rFonts w:eastAsia="Calibri" w:cs="Times New Roman"/>
          <w:szCs w:val="24"/>
          <w:lang w:val="sr-Cyrl-RS"/>
        </w:rPr>
        <w:t>децембар 2020. године</w:t>
      </w: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>Б е о г р а д</w:t>
      </w: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</w:p>
    <w:p w:rsidR="009577C0" w:rsidRPr="009724B8" w:rsidRDefault="009577C0" w:rsidP="009577C0">
      <w:pPr>
        <w:jc w:val="center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>С А З И В А М</w:t>
      </w:r>
    </w:p>
    <w:p w:rsidR="009577C0" w:rsidRPr="009724B8" w:rsidRDefault="009577C0" w:rsidP="009577C0">
      <w:pPr>
        <w:jc w:val="center"/>
        <w:rPr>
          <w:rFonts w:eastAsia="Calibri" w:cs="Times New Roman"/>
          <w:szCs w:val="24"/>
          <w:lang w:val="sr-Cyrl-RS"/>
        </w:rPr>
      </w:pPr>
    </w:p>
    <w:p w:rsidR="009577C0" w:rsidRPr="009724B8" w:rsidRDefault="00BC5C5A" w:rsidP="009577C0">
      <w:pPr>
        <w:jc w:val="center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13</w:t>
      </w:r>
      <w:r w:rsidR="009577C0" w:rsidRPr="009724B8">
        <w:rPr>
          <w:rFonts w:eastAsia="Calibri" w:cs="Times New Roman"/>
          <w:szCs w:val="24"/>
          <w:lang w:val="sr-Cyrl-RS"/>
        </w:rPr>
        <w:t xml:space="preserve">. СЕДНИЦУ ОДБОРА ЗА УСТАВНА ПИТАЊА И ЗАКОНОДАВСТВО </w:t>
      </w:r>
    </w:p>
    <w:p w:rsidR="009577C0" w:rsidRPr="00514A82" w:rsidRDefault="009577C0" w:rsidP="009577C0">
      <w:pPr>
        <w:jc w:val="center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 xml:space="preserve">НАРОДНЕ СКУПШТИНЕ ЗА </w:t>
      </w:r>
      <w:r w:rsidR="00B128EB">
        <w:rPr>
          <w:rFonts w:eastAsia="Calibri" w:cs="Times New Roman"/>
          <w:szCs w:val="24"/>
          <w:lang w:val="sr-Cyrl-RS"/>
        </w:rPr>
        <w:t>УТОРАК</w:t>
      </w:r>
      <w:r w:rsidRPr="008B7C7C">
        <w:rPr>
          <w:rFonts w:eastAsia="Calibri" w:cs="Times New Roman"/>
          <w:szCs w:val="24"/>
          <w:lang w:val="sr-Cyrl-RS"/>
        </w:rPr>
        <w:t xml:space="preserve">, </w:t>
      </w:r>
      <w:r w:rsidR="00BC5C5A">
        <w:rPr>
          <w:rFonts w:eastAsia="Calibri" w:cs="Times New Roman"/>
          <w:szCs w:val="24"/>
          <w:lang w:val="sr-Cyrl-RS"/>
        </w:rPr>
        <w:t>2</w:t>
      </w:r>
      <w:r w:rsidR="00B128EB">
        <w:rPr>
          <w:rFonts w:eastAsia="Calibri" w:cs="Times New Roman"/>
          <w:szCs w:val="24"/>
          <w:lang w:val="sr-Cyrl-RS"/>
        </w:rPr>
        <w:t>2</w:t>
      </w:r>
      <w:r w:rsidRPr="00514A82">
        <w:rPr>
          <w:rFonts w:eastAsia="Calibri" w:cs="Times New Roman"/>
          <w:szCs w:val="24"/>
          <w:lang w:val="sr-Cyrl-RS"/>
        </w:rPr>
        <w:t xml:space="preserve">. ДЕЦЕМБАР 2020. ГОДИНЕ, </w:t>
      </w:r>
    </w:p>
    <w:p w:rsidR="009577C0" w:rsidRPr="009724B8" w:rsidRDefault="009577C0" w:rsidP="009577C0">
      <w:pPr>
        <w:jc w:val="center"/>
        <w:rPr>
          <w:rFonts w:eastAsia="Calibri" w:cs="Times New Roman"/>
          <w:szCs w:val="24"/>
          <w:lang w:val="sr-Cyrl-RS"/>
        </w:rPr>
      </w:pPr>
      <w:r w:rsidRPr="00514A82">
        <w:rPr>
          <w:rFonts w:eastAsia="Calibri" w:cs="Times New Roman"/>
          <w:szCs w:val="24"/>
          <w:lang w:val="sr-Cyrl-RS"/>
        </w:rPr>
        <w:t xml:space="preserve">СА ПОЧЕТКОМ У </w:t>
      </w:r>
      <w:r w:rsidR="00B128EB">
        <w:rPr>
          <w:rFonts w:eastAsia="Calibri" w:cs="Times New Roman"/>
          <w:szCs w:val="24"/>
          <w:lang w:val="sr-Cyrl-RS"/>
        </w:rPr>
        <w:t>8</w:t>
      </w:r>
      <w:r w:rsidRPr="008B7C7C">
        <w:rPr>
          <w:rFonts w:eastAsia="Calibri" w:cs="Times New Roman"/>
          <w:szCs w:val="24"/>
          <w:lang w:val="sr-Cyrl-RS"/>
        </w:rPr>
        <w:t>,</w:t>
      </w:r>
      <w:r w:rsidR="00B128EB">
        <w:rPr>
          <w:rFonts w:eastAsia="Calibri" w:cs="Times New Roman"/>
          <w:szCs w:val="24"/>
          <w:lang w:val="sr-Cyrl-RS"/>
        </w:rPr>
        <w:t>3</w:t>
      </w:r>
      <w:r w:rsidRPr="008B7C7C">
        <w:rPr>
          <w:rFonts w:eastAsia="Calibri" w:cs="Times New Roman"/>
          <w:szCs w:val="24"/>
          <w:lang w:val="sr-Cyrl-RS"/>
        </w:rPr>
        <w:t xml:space="preserve">0 </w:t>
      </w:r>
      <w:r w:rsidRPr="009724B8">
        <w:rPr>
          <w:rFonts w:eastAsia="Calibri" w:cs="Times New Roman"/>
          <w:szCs w:val="24"/>
          <w:lang w:val="sr-Cyrl-RS"/>
        </w:rPr>
        <w:t>ЧАСОВА</w:t>
      </w:r>
    </w:p>
    <w:p w:rsidR="009577C0" w:rsidRPr="009724B8" w:rsidRDefault="009577C0" w:rsidP="009577C0">
      <w:pPr>
        <w:jc w:val="center"/>
        <w:rPr>
          <w:rFonts w:eastAsia="Calibri" w:cs="Times New Roman"/>
          <w:szCs w:val="24"/>
          <w:lang w:val="sr-Cyrl-RS"/>
        </w:rPr>
      </w:pPr>
    </w:p>
    <w:p w:rsidR="009577C0" w:rsidRPr="009724B8" w:rsidRDefault="009577C0" w:rsidP="009577C0">
      <w:pPr>
        <w:jc w:val="center"/>
        <w:rPr>
          <w:rFonts w:eastAsia="Calibri" w:cs="Times New Roman"/>
          <w:szCs w:val="24"/>
          <w:lang w:val="sr-Cyrl-RS"/>
        </w:rPr>
      </w:pPr>
    </w:p>
    <w:p w:rsidR="009577C0" w:rsidRPr="009724B8" w:rsidRDefault="009577C0" w:rsidP="009577C0">
      <w:pPr>
        <w:jc w:val="left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ab/>
        <w:t xml:space="preserve">За ову седницу предлажем следећи </w:t>
      </w:r>
    </w:p>
    <w:p w:rsidR="009577C0" w:rsidRPr="009724B8" w:rsidRDefault="009577C0" w:rsidP="009577C0">
      <w:pPr>
        <w:jc w:val="center"/>
        <w:rPr>
          <w:rFonts w:eastAsia="Calibri" w:cs="Times New Roman"/>
          <w:szCs w:val="24"/>
          <w:lang w:val="sr-Cyrl-RS"/>
        </w:rPr>
      </w:pPr>
    </w:p>
    <w:p w:rsidR="009577C0" w:rsidRDefault="009577C0" w:rsidP="00B128EB">
      <w:pPr>
        <w:jc w:val="center"/>
        <w:rPr>
          <w:rFonts w:eastAsia="Calibri" w:cs="Times New Roman"/>
          <w:szCs w:val="24"/>
        </w:rPr>
      </w:pPr>
      <w:r w:rsidRPr="009724B8">
        <w:rPr>
          <w:rFonts w:eastAsia="Calibri" w:cs="Times New Roman"/>
          <w:szCs w:val="24"/>
          <w:lang w:val="sr-Cyrl-RS"/>
        </w:rPr>
        <w:t>Д н е в н и  р е д:</w:t>
      </w:r>
    </w:p>
    <w:p w:rsidR="00B128EB" w:rsidRDefault="00B128EB" w:rsidP="00B128EB">
      <w:pPr>
        <w:jc w:val="center"/>
        <w:rPr>
          <w:rFonts w:eastAsia="Calibri" w:cs="Times New Roman"/>
          <w:szCs w:val="24"/>
        </w:rPr>
      </w:pPr>
    </w:p>
    <w:p w:rsidR="00B128EB" w:rsidRPr="00B128EB" w:rsidRDefault="00B128EB" w:rsidP="00B128EB">
      <w:pPr>
        <w:spacing w:after="120"/>
        <w:jc w:val="left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  <w:lang w:val="sr-Cyrl-RS"/>
        </w:rPr>
        <w:t xml:space="preserve"> - Усвајање записника са 11. и 12. седнице Одбора</w:t>
      </w:r>
      <w:r w:rsidR="00AC1620">
        <w:rPr>
          <w:rFonts w:eastAsia="Calibri" w:cs="Times New Roman"/>
          <w:szCs w:val="24"/>
          <w:lang w:val="sr-Cyrl-RS"/>
        </w:rPr>
        <w:t xml:space="preserve"> -</w:t>
      </w:r>
      <w:r>
        <w:rPr>
          <w:rFonts w:eastAsia="Calibri" w:cs="Times New Roman"/>
          <w:szCs w:val="24"/>
          <w:lang w:val="sr-Cyrl-RS"/>
        </w:rPr>
        <w:t xml:space="preserve"> </w:t>
      </w:r>
      <w:bookmarkStart w:id="0" w:name="_GoBack"/>
      <w:bookmarkEnd w:id="0"/>
    </w:p>
    <w:p w:rsidR="009577C0" w:rsidRPr="009577C0" w:rsidRDefault="009577C0" w:rsidP="00B128EB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  <w:t xml:space="preserve">1.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Разматрање </w:t>
      </w:r>
      <w:r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државним службеницима,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011-1987/20 од 4. децембра 2020. године)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9577C0" w:rsidRPr="009577C0" w:rsidRDefault="009577C0" w:rsidP="00EA0343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  <w:t xml:space="preserve">2. </w:t>
      </w:r>
      <w:r w:rsidR="000A732B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Разматрање </w:t>
      </w:r>
      <w:r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 w:rsidR="000A732B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запосленима у јавним службама, </w:t>
      </w:r>
      <w:r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011-1990/20 од 4. децембра 2020. године)</w:t>
      </w:r>
      <w:r w:rsidR="000A732B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9577C0" w:rsidRPr="009577C0" w:rsidRDefault="009577C0" w:rsidP="00EA0343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  <w:t xml:space="preserve">3. </w:t>
      </w:r>
      <w:r w:rsidR="00A748BA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Размат</w:t>
      </w:r>
      <w:r w:rsidR="000A732B"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рање </w:t>
      </w:r>
      <w:r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 w:rsidR="000A732B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систему плата запослених у јавном сектору, </w:t>
      </w:r>
      <w:r w:rsidR="000C756B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</w:t>
      </w:r>
      <w:r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-1992/20 од 4. децембра 2020. године)</w:t>
      </w:r>
      <w:r w:rsidR="000A732B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</w:t>
      </w:r>
      <w:r w:rsidR="00EA0343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A732B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у начелу;</w:t>
      </w:r>
    </w:p>
    <w:p w:rsidR="009577C0" w:rsidRPr="009577C0" w:rsidRDefault="000A732B" w:rsidP="00EA0343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ab/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4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eastAsia="sr-Cyrl-CS"/>
        </w:rPr>
        <w:t xml:space="preserve">.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Разматрање 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платама службеника и намештеника у органима аутономне покрајине и јединице локалне самоуправе, </w:t>
      </w:r>
      <w:r w:rsidR="009577C0"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011-1988/20 од 4. децембра 2020. године)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9577C0" w:rsidRPr="009577C0" w:rsidRDefault="000A732B" w:rsidP="00EA0343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5. Разматрање 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Закона о платама запослених у јавним агенцијама и другим организацијама које је основала Република Србија, аутономна покрајина или јединица локалне самоуправе, </w:t>
      </w:r>
      <w:r w:rsidR="009577C0"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011-1985/20 од 4. децем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бра 2020. године), у начелу</w:t>
      </w:r>
      <w:r w:rsidR="009577C0"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0A732B" w:rsidRDefault="000A732B" w:rsidP="00EA0343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6. Разматрање 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задуживању Републике Србије код </w:t>
      </w:r>
      <w:r>
        <w:rPr>
          <w:rStyle w:val="FontStyle11"/>
          <w:rFonts w:ascii="Times New Roman" w:hAnsi="Times New Roman" w:cs="Times New Roman"/>
          <w:sz w:val="24"/>
          <w:szCs w:val="24"/>
          <w:lang w:val="sr-Latn-RS" w:eastAsia="sr-Cyrl-CS"/>
        </w:rPr>
        <w:t>UniCredit Bank Srbija A.D. Beograd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 потребе финансирања Пројекта Рума-Шабац-Лозница, </w:t>
      </w:r>
      <w:r w:rsidR="009577C0"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011-2004/20 од 4. децембра 2020. године)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9577C0" w:rsidRDefault="000A732B" w:rsidP="00EA0343">
      <w:pPr>
        <w:pStyle w:val="Style1"/>
        <w:widowControl/>
        <w:tabs>
          <w:tab w:val="left" w:pos="720"/>
        </w:tabs>
        <w:spacing w:after="120" w:line="269" w:lineRule="exact"/>
        <w:ind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ab/>
        <w:t xml:space="preserve">7. Разматрање 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потврђивању Уговора између Владе Републике Србије и Владе Хонг Конга Специјалног административног региона Народне Републике Кине о отклањању двоструког опорезивања у односу на порезе на доходак и на имовину и спречавању пореске евазије и избегавања, </w:t>
      </w:r>
      <w:r w:rsidR="009577C0"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011-1989/20 од 4. децембра 2020. године)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начелу.</w:t>
      </w:r>
    </w:p>
    <w:p w:rsidR="009577C0" w:rsidRPr="009577C0" w:rsidRDefault="000A732B" w:rsidP="00EA0343">
      <w:pPr>
        <w:pStyle w:val="Style1"/>
        <w:widowControl/>
        <w:tabs>
          <w:tab w:val="left" w:pos="720"/>
        </w:tabs>
        <w:spacing w:after="120" w:line="269" w:lineRule="exact"/>
        <w:ind w:right="19" w:firstLine="0"/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lastRenderedPageBreak/>
        <w:tab/>
        <w:t xml:space="preserve">8. Разматрање 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потврђивању Споразума између Владе Републике Србије и Владе Републике Француске о сарадњи у области спровођења приоритетних пројеката у Републици Србији, </w:t>
      </w:r>
      <w:r w:rsidR="009577C0"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011-1986/20 од 4. децембра 2020. године)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9577C0" w:rsidRPr="009577C0" w:rsidRDefault="000A732B" w:rsidP="000C756B">
      <w:pPr>
        <w:pStyle w:val="Style1"/>
        <w:widowControl/>
        <w:tabs>
          <w:tab w:val="left" w:pos="720"/>
        </w:tabs>
        <w:spacing w:after="240" w:line="269" w:lineRule="exact"/>
        <w:ind w:right="11" w:firstLine="0"/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9. </w:t>
      </w:r>
      <w:r w:rsidR="000C756B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 w:rsidR="000C756B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9577C0" w:rsidRPr="009577C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потврђивању Меморандума о разумевању између Владе Републике Србије и Владе Уједињеног Краљевства Велике Британије и Северне Ирске о запошљавању чланова породице који живе у заједничком домаћинству са члановима дипломатских и конзуларних представништава, </w:t>
      </w:r>
      <w:r w:rsidR="009577C0" w:rsidRPr="009577C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 011-1993/20 од 4. децембра 2020. године)</w:t>
      </w:r>
      <w:r w:rsidR="00BC71A9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</w:t>
      </w:r>
      <w:r w:rsidR="000C756B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9577C0" w:rsidRPr="009724B8" w:rsidRDefault="009577C0" w:rsidP="000C756B">
      <w:pPr>
        <w:spacing w:after="240"/>
        <w:ind w:firstLine="720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 xml:space="preserve">Седница ће се одржати у згради Дома Народне скупштине Републике Србије, Трг Николе Пашића 13, у сали </w:t>
      </w:r>
      <w:r w:rsidR="008B7C7C">
        <w:rPr>
          <w:rFonts w:eastAsia="Calibri" w:cs="Times New Roman"/>
          <w:color w:val="000000" w:themeColor="text1"/>
          <w:szCs w:val="24"/>
          <w:lang w:val="sr-Latn-RS"/>
        </w:rPr>
        <w:t>I</w:t>
      </w:r>
      <w:r w:rsidR="00B128EB">
        <w:rPr>
          <w:rFonts w:eastAsia="Calibri" w:cs="Times New Roman"/>
          <w:color w:val="000000" w:themeColor="text1"/>
          <w:szCs w:val="24"/>
          <w:lang w:val="sr-Latn-RS"/>
        </w:rPr>
        <w:t>I</w:t>
      </w:r>
      <w:r w:rsidR="008B7C7C">
        <w:rPr>
          <w:rFonts w:eastAsia="Calibri" w:cs="Times New Roman"/>
          <w:color w:val="000000" w:themeColor="text1"/>
          <w:szCs w:val="24"/>
          <w:lang w:val="sr-Latn-RS"/>
        </w:rPr>
        <w:t>I</w:t>
      </w:r>
      <w:r w:rsidRPr="009724B8">
        <w:rPr>
          <w:rFonts w:eastAsia="Calibri" w:cs="Times New Roman"/>
          <w:szCs w:val="24"/>
          <w:lang w:val="sr-Cyrl-RS"/>
        </w:rPr>
        <w:t xml:space="preserve">.  </w:t>
      </w:r>
    </w:p>
    <w:p w:rsidR="009577C0" w:rsidRDefault="009577C0" w:rsidP="009577C0">
      <w:pPr>
        <w:spacing w:after="120"/>
        <w:ind w:firstLine="720"/>
        <w:rPr>
          <w:rFonts w:eastAsia="Calibri" w:cs="Times New Roman"/>
          <w:szCs w:val="24"/>
          <w:lang w:val="sr-Cyrl-RS"/>
        </w:rPr>
      </w:pPr>
      <w:r w:rsidRPr="009724B8">
        <w:rPr>
          <w:rFonts w:eastAsia="Calibri" w:cs="Times New Roman"/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9577C0" w:rsidRPr="009724B8" w:rsidRDefault="009577C0" w:rsidP="009577C0">
      <w:pPr>
        <w:spacing w:after="120"/>
        <w:ind w:firstLine="720"/>
        <w:rPr>
          <w:rFonts w:eastAsia="Calibri" w:cs="Times New Roman"/>
          <w:szCs w:val="24"/>
          <w:lang w:val="sr-Cyrl-RS"/>
        </w:rPr>
      </w:pPr>
    </w:p>
    <w:p w:rsidR="009577C0" w:rsidRPr="009724B8" w:rsidRDefault="009577C0" w:rsidP="009577C0">
      <w:pPr>
        <w:ind w:firstLine="720"/>
        <w:rPr>
          <w:rFonts w:eastAsia="Calibri" w:cs="Times New Roman"/>
          <w:szCs w:val="24"/>
        </w:rPr>
      </w:pP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</w:p>
    <w:p w:rsidR="009577C0" w:rsidRPr="009724B8" w:rsidRDefault="009577C0" w:rsidP="009577C0">
      <w:pPr>
        <w:ind w:left="5040" w:firstLine="720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 xml:space="preserve">              </w:t>
      </w:r>
      <w:r w:rsidRPr="009724B8">
        <w:rPr>
          <w:rFonts w:eastAsia="Calibri" w:cs="Times New Roman"/>
          <w:szCs w:val="24"/>
          <w:lang w:val="sr-Cyrl-RS"/>
        </w:rPr>
        <w:t xml:space="preserve">   Председник</w:t>
      </w:r>
    </w:p>
    <w:p w:rsidR="009577C0" w:rsidRPr="009724B8" w:rsidRDefault="009577C0" w:rsidP="009577C0">
      <w:pPr>
        <w:ind w:firstLine="720"/>
        <w:rPr>
          <w:rFonts w:eastAsia="Calibri" w:cs="Times New Roman"/>
          <w:szCs w:val="24"/>
          <w:lang w:val="sr-Cyrl-RS"/>
        </w:rPr>
      </w:pPr>
    </w:p>
    <w:p w:rsidR="009577C0" w:rsidRPr="009724B8" w:rsidRDefault="009577C0" w:rsidP="009577C0">
      <w:pPr>
        <w:ind w:firstLine="720"/>
        <w:rPr>
          <w:rFonts w:ascii="Calibri" w:eastAsia="Calibri" w:hAnsi="Calibri" w:cs="Times New Roman"/>
          <w:szCs w:val="24"/>
        </w:rPr>
      </w:pP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</w:r>
      <w:r w:rsidRPr="009724B8">
        <w:rPr>
          <w:rFonts w:eastAsia="Calibri" w:cs="Times New Roman"/>
          <w:szCs w:val="24"/>
          <w:lang w:val="sr-Cyrl-RS"/>
        </w:rPr>
        <w:tab/>
        <w:t xml:space="preserve">   Јелена Жарић Ковачевић, с. р.</w:t>
      </w:r>
    </w:p>
    <w:p w:rsidR="009577C0" w:rsidRDefault="009577C0" w:rsidP="009577C0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F0119"/>
    <w:multiLevelType w:val="singleLevel"/>
    <w:tmpl w:val="8974AC9C"/>
    <w:lvl w:ilvl="0">
      <w:start w:val="2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1" w15:restartNumberingAfterBreak="0">
    <w:nsid w:val="69FD5B0C"/>
    <w:multiLevelType w:val="singleLevel"/>
    <w:tmpl w:val="2C18DA3E"/>
    <w:lvl w:ilvl="0">
      <w:start w:val="1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8"/>
        <w:numFmt w:val="decimal"/>
        <w:lvlText w:val="%1."/>
        <w:legacy w:legacy="1" w:legacySpace="0" w:legacyIndent="45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C0"/>
    <w:rsid w:val="000A732B"/>
    <w:rsid w:val="000C756B"/>
    <w:rsid w:val="001F2708"/>
    <w:rsid w:val="0026725C"/>
    <w:rsid w:val="0031406C"/>
    <w:rsid w:val="00360496"/>
    <w:rsid w:val="004B0DB5"/>
    <w:rsid w:val="005B1C83"/>
    <w:rsid w:val="00694559"/>
    <w:rsid w:val="006B50D4"/>
    <w:rsid w:val="00734B47"/>
    <w:rsid w:val="00777699"/>
    <w:rsid w:val="007A25C3"/>
    <w:rsid w:val="00880930"/>
    <w:rsid w:val="008B6C42"/>
    <w:rsid w:val="008B7C7C"/>
    <w:rsid w:val="009577C0"/>
    <w:rsid w:val="009A387D"/>
    <w:rsid w:val="00A748BA"/>
    <w:rsid w:val="00AC1620"/>
    <w:rsid w:val="00B02F06"/>
    <w:rsid w:val="00B128EB"/>
    <w:rsid w:val="00B26C59"/>
    <w:rsid w:val="00B77BC9"/>
    <w:rsid w:val="00BB070D"/>
    <w:rsid w:val="00BC3CD7"/>
    <w:rsid w:val="00BC5C5A"/>
    <w:rsid w:val="00BC71A9"/>
    <w:rsid w:val="00CF7A55"/>
    <w:rsid w:val="00DE4A59"/>
    <w:rsid w:val="00EA0343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67DB"/>
  <w15:docId w15:val="{AF90E5FB-16EC-4432-AD8B-31CDF9F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577C0"/>
    <w:pPr>
      <w:widowControl w:val="0"/>
      <w:autoSpaceDE w:val="0"/>
      <w:autoSpaceDN w:val="0"/>
      <w:adjustRightInd w:val="0"/>
      <w:spacing w:line="278" w:lineRule="exact"/>
      <w:ind w:firstLine="1018"/>
    </w:pPr>
    <w:rPr>
      <w:rFonts w:ascii="Arial" w:eastAsiaTheme="minorEastAsia" w:hAnsi="Arial" w:cs="Arial"/>
      <w:szCs w:val="24"/>
    </w:rPr>
  </w:style>
  <w:style w:type="paragraph" w:customStyle="1" w:styleId="Style2">
    <w:name w:val="Style2"/>
    <w:basedOn w:val="Normal"/>
    <w:uiPriority w:val="99"/>
    <w:rsid w:val="009577C0"/>
    <w:pPr>
      <w:widowControl w:val="0"/>
      <w:autoSpaceDE w:val="0"/>
      <w:autoSpaceDN w:val="0"/>
      <w:adjustRightInd w:val="0"/>
      <w:spacing w:line="398" w:lineRule="exact"/>
      <w:jc w:val="left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9577C0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9577C0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10</cp:revision>
  <dcterms:created xsi:type="dcterms:W3CDTF">2020-12-15T11:07:00Z</dcterms:created>
  <dcterms:modified xsi:type="dcterms:W3CDTF">2020-12-17T10:01:00Z</dcterms:modified>
</cp:coreProperties>
</file>